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6D317" w14:textId="77777777" w:rsidR="00653778" w:rsidRDefault="00653778" w:rsidP="00653778">
      <w:pPr>
        <w:shd w:val="clear" w:color="auto" w:fill="FFFFFF"/>
        <w:spacing w:line="336" w:lineRule="auto"/>
        <w:jc w:val="both"/>
        <w:rPr>
          <w:rFonts w:ascii="Times New Roman" w:eastAsia="Times New Roman" w:hAnsi="Times New Roman"/>
          <w:color w:val="333333"/>
          <w:sz w:val="28"/>
          <w:szCs w:val="28"/>
          <w:lang w:val="vi-VN"/>
        </w:rPr>
      </w:pPr>
      <w:r w:rsidRPr="0063591E">
        <w:rPr>
          <w:rFonts w:ascii="Times New Roman" w:eastAsia="Times New Roman" w:hAnsi="Times New Roman"/>
          <w:b/>
          <w:bCs/>
          <w:color w:val="333333"/>
          <w:sz w:val="24"/>
          <w:szCs w:val="24"/>
          <w:lang w:val="vi-VN"/>
        </w:rPr>
        <w:t>VỮA TỰ SAN PHẲNG</w:t>
      </w:r>
      <w:r w:rsidRPr="0063591E">
        <w:rPr>
          <w:rFonts w:ascii="Times New Roman" w:eastAsia="Times New Roman" w:hAnsi="Times New Roman"/>
          <w:color w:val="333333"/>
          <w:sz w:val="28"/>
          <w:szCs w:val="28"/>
          <w:lang w:val="vi-VN"/>
        </w:rPr>
        <w:t xml:space="preserve">, </w:t>
      </w:r>
      <w:r w:rsidRPr="0063591E">
        <w:rPr>
          <w:rFonts w:ascii="Times New Roman" w:eastAsia="Times New Roman" w:hAnsi="Times New Roman"/>
          <w:sz w:val="28"/>
          <w:szCs w:val="28"/>
          <w:lang w:val="vi-VN"/>
        </w:rPr>
        <w:t>l</w:t>
      </w:r>
      <w:r w:rsidRPr="0063591E">
        <w:rPr>
          <w:rFonts w:ascii="Times New Roman" w:eastAsia="Times New Roman" w:hAnsi="Times New Roman"/>
          <w:color w:val="333333"/>
          <w:sz w:val="28"/>
          <w:szCs w:val="28"/>
          <w:lang w:val="vi-VN"/>
        </w:rPr>
        <w:t>oại vữa đặc biệt có đặc tính tự chảy và tự san phẳng nhờ trọng lực. Khi đổ lên mặt phẳng ngang, vữa chảy loang và tự san phẳng, sau khi rắn chắc</w:t>
      </w:r>
      <w:r w:rsidRPr="009E697C">
        <w:rPr>
          <w:rFonts w:ascii="Times New Roman" w:eastAsia="Times New Roman" w:hAnsi="Times New Roman"/>
          <w:color w:val="333333"/>
          <w:sz w:val="28"/>
          <w:szCs w:val="28"/>
          <w:lang w:val="vi-VN"/>
        </w:rPr>
        <w:t xml:space="preserve"> </w:t>
      </w:r>
      <w:r w:rsidRPr="0063591E">
        <w:rPr>
          <w:rFonts w:ascii="Times New Roman" w:eastAsia="Times New Roman" w:hAnsi="Times New Roman"/>
          <w:color w:val="333333"/>
          <w:sz w:val="28"/>
          <w:szCs w:val="28"/>
          <w:lang w:val="vi-VN"/>
        </w:rPr>
        <w:t>tạo thành một lớp vữa có bề mặt cứng, phẳng và nhẵn.</w:t>
      </w:r>
    </w:p>
    <w:p w14:paraId="5D5D0D6B" w14:textId="77777777" w:rsidR="00653778" w:rsidRPr="0063591E" w:rsidRDefault="00653778" w:rsidP="00653778">
      <w:pPr>
        <w:shd w:val="clear" w:color="auto" w:fill="FFFFFF"/>
        <w:spacing w:line="336" w:lineRule="auto"/>
        <w:jc w:val="both"/>
        <w:rPr>
          <w:rFonts w:ascii="Times New Roman" w:eastAsia="Times New Roman" w:hAnsi="Times New Roman"/>
          <w:b/>
          <w:bCs/>
          <w:color w:val="333333"/>
          <w:sz w:val="28"/>
          <w:szCs w:val="28"/>
          <w:lang w:val="vi-VN"/>
        </w:rPr>
      </w:pPr>
    </w:p>
    <w:p w14:paraId="55D8A992" w14:textId="77777777" w:rsidR="00653778" w:rsidRPr="0063591E" w:rsidRDefault="00653778" w:rsidP="00653778">
      <w:pPr>
        <w:autoSpaceDE w:val="0"/>
        <w:autoSpaceDN w:val="0"/>
        <w:adjustRightInd w:val="0"/>
        <w:spacing w:line="336" w:lineRule="auto"/>
        <w:jc w:val="center"/>
        <w:rPr>
          <w:rFonts w:ascii="Times New Roman" w:eastAsia="Times New Roman" w:hAnsi="Times New Roman"/>
          <w:sz w:val="28"/>
          <w:szCs w:val="28"/>
          <w:lang w:val="vi-VN"/>
        </w:rPr>
      </w:pPr>
      <w:r w:rsidRPr="0063591E">
        <w:rPr>
          <w:rFonts w:ascii="Times New Roman" w:eastAsia="Times New Roman" w:hAnsi="Times New Roman"/>
          <w:noProof/>
          <w:sz w:val="24"/>
          <w:szCs w:val="24"/>
        </w:rPr>
        <w:drawing>
          <wp:inline distT="0" distB="0" distL="0" distR="0" wp14:anchorId="6A0E4D0A" wp14:editId="41AE583E">
            <wp:extent cx="2054311" cy="1666649"/>
            <wp:effectExtent l="0" t="0" r="3175" b="0"/>
            <wp:docPr id="20635" name="Picture 20635" descr="A coffee cup on a 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 name="Picture 20635" descr="A coffee cup on a table&#10;&#10;Description automatically generated with low confidence"/>
                    <pic:cNvPicPr/>
                  </pic:nvPicPr>
                  <pic:blipFill>
                    <a:blip r:embed="rId6"/>
                    <a:stretch>
                      <a:fillRect/>
                    </a:stretch>
                  </pic:blipFill>
                  <pic:spPr>
                    <a:xfrm>
                      <a:off x="0" y="0"/>
                      <a:ext cx="2074597" cy="1683107"/>
                    </a:xfrm>
                    <a:prstGeom prst="rect">
                      <a:avLst/>
                    </a:prstGeom>
                  </pic:spPr>
                </pic:pic>
              </a:graphicData>
            </a:graphic>
          </wp:inline>
        </w:drawing>
      </w:r>
    </w:p>
    <w:p w14:paraId="73EE2EDC" w14:textId="77777777" w:rsidR="00653778" w:rsidRPr="0063591E" w:rsidRDefault="00653778" w:rsidP="00653778">
      <w:pPr>
        <w:shd w:val="clear" w:color="auto" w:fill="FFFFFF"/>
        <w:spacing w:line="336" w:lineRule="auto"/>
        <w:jc w:val="both"/>
        <w:rPr>
          <w:rFonts w:ascii="Times New Roman" w:eastAsia="Times New Roman" w:hAnsi="Times New Roman"/>
          <w:b/>
          <w:bCs/>
          <w:color w:val="333333"/>
          <w:sz w:val="28"/>
          <w:szCs w:val="28"/>
          <w:lang w:val="vi-VN"/>
        </w:rPr>
      </w:pPr>
      <w:r>
        <w:rPr>
          <w:rFonts w:ascii="Times New Roman" w:eastAsia="Times New Roman" w:hAnsi="Times New Roman"/>
          <w:b/>
          <w:bCs/>
          <w:color w:val="333333"/>
          <w:sz w:val="28"/>
          <w:szCs w:val="28"/>
          <w:lang w:val="vi-VN"/>
        </w:rPr>
        <w:tab/>
      </w:r>
      <w:r w:rsidRPr="0063591E">
        <w:rPr>
          <w:rFonts w:ascii="Times New Roman" w:eastAsia="Times New Roman" w:hAnsi="Times New Roman"/>
          <w:b/>
          <w:bCs/>
          <w:color w:val="333333"/>
          <w:sz w:val="28"/>
          <w:szCs w:val="28"/>
          <w:lang w:val="vi-VN"/>
        </w:rPr>
        <w:t xml:space="preserve">Đặc tính </w:t>
      </w:r>
    </w:p>
    <w:p w14:paraId="1388B28C" w14:textId="47AC3513" w:rsidR="00653778" w:rsidRPr="0063591E" w:rsidRDefault="00653778" w:rsidP="00653778">
      <w:pPr>
        <w:shd w:val="clear" w:color="auto" w:fill="FFFFFF"/>
        <w:spacing w:line="336"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ab/>
      </w:r>
      <w:r w:rsidRPr="0063591E">
        <w:rPr>
          <w:rFonts w:ascii="Times New Roman" w:eastAsia="Times New Roman" w:hAnsi="Times New Roman"/>
          <w:sz w:val="28"/>
          <w:szCs w:val="28"/>
          <w:lang w:val="vi-VN"/>
        </w:rPr>
        <w:t>V</w:t>
      </w:r>
      <w:r w:rsidR="009F7F6F">
        <w:rPr>
          <w:rFonts w:ascii="Times New Roman" w:eastAsia="Times New Roman" w:hAnsi="Times New Roman"/>
          <w:sz w:val="28"/>
          <w:szCs w:val="28"/>
        </w:rPr>
        <w:t>TSP</w:t>
      </w:r>
      <w:r w:rsidRPr="0063591E">
        <w:rPr>
          <w:rFonts w:ascii="Times New Roman" w:eastAsia="Times New Roman" w:hAnsi="Times New Roman"/>
          <w:sz w:val="28"/>
          <w:szCs w:val="28"/>
          <w:lang w:val="vi-VN"/>
        </w:rPr>
        <w:t xml:space="preserve"> có các đặc tính như: độ chảy cao, tự san phẳng, tự làm nhẵn, bám dính tốt, và có độ co ngót thấp. Ngoài ra, khi làm lớp lót nó có khả năng đông kết rắn chắc nhanh tạo thành lớp vữa cứng để các lớp tiếp theo của kết cấu có thể được thi công chỉ sau vài giờ. Nếu sử dụng để tạo lớp mặt hoàn thiện, </w:t>
      </w:r>
      <w:r w:rsidR="009F7F6F">
        <w:rPr>
          <w:rFonts w:ascii="Times New Roman" w:eastAsia="Times New Roman" w:hAnsi="Times New Roman"/>
          <w:sz w:val="28"/>
          <w:szCs w:val="28"/>
        </w:rPr>
        <w:t>VTSP</w:t>
      </w:r>
      <w:r w:rsidRPr="0063591E">
        <w:rPr>
          <w:rFonts w:ascii="Times New Roman" w:eastAsia="Times New Roman" w:hAnsi="Times New Roman"/>
          <w:sz w:val="28"/>
          <w:szCs w:val="28"/>
          <w:lang w:val="vi-VN"/>
        </w:rPr>
        <w:t xml:space="preserve"> có cường độ nén cao, chống mài mòn tốt, không nứt.</w:t>
      </w:r>
    </w:p>
    <w:p w14:paraId="7E366BD0" w14:textId="77777777" w:rsidR="00653778" w:rsidRPr="0063591E" w:rsidRDefault="00653778" w:rsidP="00653778">
      <w:pPr>
        <w:shd w:val="clear" w:color="auto" w:fill="FFFFFF"/>
        <w:spacing w:line="336" w:lineRule="auto"/>
        <w:jc w:val="both"/>
        <w:rPr>
          <w:rFonts w:ascii="Times New Roman" w:eastAsia="Times New Roman" w:hAnsi="Times New Roman"/>
          <w:b/>
          <w:bCs/>
          <w:color w:val="333333"/>
          <w:sz w:val="28"/>
          <w:szCs w:val="28"/>
          <w:lang w:val="vi-VN"/>
        </w:rPr>
      </w:pPr>
      <w:r>
        <w:rPr>
          <w:rFonts w:ascii="Times New Roman" w:eastAsia="Times New Roman" w:hAnsi="Times New Roman"/>
          <w:b/>
          <w:bCs/>
          <w:color w:val="333333"/>
          <w:sz w:val="28"/>
          <w:szCs w:val="28"/>
          <w:lang w:val="vi-VN"/>
        </w:rPr>
        <w:tab/>
      </w:r>
      <w:r w:rsidRPr="0063591E">
        <w:rPr>
          <w:rFonts w:ascii="Times New Roman" w:eastAsia="Times New Roman" w:hAnsi="Times New Roman"/>
          <w:b/>
          <w:bCs/>
          <w:color w:val="333333"/>
          <w:sz w:val="28"/>
          <w:szCs w:val="28"/>
          <w:lang w:val="vi-VN"/>
        </w:rPr>
        <w:t xml:space="preserve">Thành phần </w:t>
      </w:r>
    </w:p>
    <w:p w14:paraId="08D30B4B" w14:textId="201F73CF" w:rsidR="00653778" w:rsidRPr="0063591E" w:rsidRDefault="00653778" w:rsidP="00653778">
      <w:pPr>
        <w:shd w:val="clear" w:color="auto" w:fill="FFFFFF"/>
        <w:spacing w:line="336" w:lineRule="auto"/>
        <w:jc w:val="both"/>
        <w:rPr>
          <w:rFonts w:ascii="Times New Roman" w:eastAsia="Times New Roman" w:hAnsi="Times New Roman"/>
          <w:color w:val="333333"/>
          <w:sz w:val="28"/>
          <w:szCs w:val="28"/>
          <w:lang w:val="vi-VN"/>
        </w:rPr>
      </w:pPr>
      <w:r>
        <w:rPr>
          <w:rFonts w:ascii="Times New Roman" w:eastAsia="Times New Roman" w:hAnsi="Times New Roman"/>
          <w:color w:val="333333"/>
          <w:sz w:val="28"/>
          <w:szCs w:val="28"/>
          <w:lang w:val="vi-VN"/>
        </w:rPr>
        <w:tab/>
      </w:r>
      <w:r w:rsidRPr="0063591E">
        <w:rPr>
          <w:rFonts w:ascii="Times New Roman" w:eastAsia="Times New Roman" w:hAnsi="Times New Roman"/>
          <w:color w:val="333333"/>
          <w:sz w:val="28"/>
          <w:szCs w:val="28"/>
          <w:lang w:val="vi-VN"/>
        </w:rPr>
        <w:t>V</w:t>
      </w:r>
      <w:r w:rsidR="009F7F6F">
        <w:rPr>
          <w:rFonts w:ascii="Times New Roman" w:eastAsia="Times New Roman" w:hAnsi="Times New Roman"/>
          <w:color w:val="333333"/>
          <w:sz w:val="28"/>
          <w:szCs w:val="28"/>
        </w:rPr>
        <w:t>TSP</w:t>
      </w:r>
      <w:r w:rsidRPr="0063591E">
        <w:rPr>
          <w:rFonts w:ascii="Times New Roman" w:eastAsia="Times New Roman" w:hAnsi="Times New Roman"/>
          <w:color w:val="333333"/>
          <w:sz w:val="28"/>
          <w:szCs w:val="28"/>
          <w:lang w:val="vi-VN"/>
        </w:rPr>
        <w:t xml:space="preserve"> thường được sản xuất dưới dạng vữa khô, trộn sẵn. </w:t>
      </w:r>
      <w:r w:rsidRPr="0063591E">
        <w:rPr>
          <w:rFonts w:ascii="Times New Roman" w:eastAsia="Times New Roman" w:hAnsi="Times New Roman"/>
          <w:color w:val="000000"/>
          <w:sz w:val="27"/>
          <w:szCs w:val="27"/>
          <w:shd w:val="clear" w:color="auto" w:fill="FFFFFF"/>
          <w:lang w:val="vi-VN"/>
        </w:rPr>
        <w:t>Khi sử dụng chỉ cần trộn hỗn hợp vữa khô với nước theo tỷ lệ nhất định.</w:t>
      </w:r>
      <w:r w:rsidRPr="0063591E">
        <w:rPr>
          <w:rFonts w:ascii="Times New Roman" w:eastAsia="Times New Roman" w:hAnsi="Times New Roman"/>
          <w:color w:val="333333"/>
          <w:sz w:val="28"/>
          <w:szCs w:val="28"/>
          <w:lang w:val="vi-VN"/>
        </w:rPr>
        <w:t xml:space="preserve"> Thành phần của vữa khô bao gồm: chất kết dính, cát, chất độn mịn và các loại phụ gia. </w:t>
      </w:r>
    </w:p>
    <w:p w14:paraId="2364F21F" w14:textId="29A2125F" w:rsidR="00653778" w:rsidRPr="0063591E" w:rsidRDefault="00653778" w:rsidP="00653778">
      <w:pPr>
        <w:shd w:val="clear" w:color="auto" w:fill="FFFFFF"/>
        <w:spacing w:line="336" w:lineRule="auto"/>
        <w:jc w:val="both"/>
        <w:rPr>
          <w:rFonts w:ascii="Times New Roman" w:eastAsia="Times New Roman" w:hAnsi="Times New Roman"/>
          <w:color w:val="333333"/>
          <w:sz w:val="28"/>
          <w:szCs w:val="28"/>
          <w:lang w:val="vi-VN"/>
        </w:rPr>
      </w:pPr>
      <w:r>
        <w:rPr>
          <w:rFonts w:ascii="Times New Roman" w:eastAsia="Times New Roman" w:hAnsi="Times New Roman"/>
          <w:color w:val="333333"/>
          <w:sz w:val="28"/>
          <w:szCs w:val="28"/>
          <w:lang w:val="vi-VN"/>
        </w:rPr>
        <w:tab/>
      </w:r>
      <w:r w:rsidRPr="0063591E">
        <w:rPr>
          <w:rFonts w:ascii="Times New Roman" w:eastAsia="Times New Roman" w:hAnsi="Times New Roman"/>
          <w:color w:val="333333"/>
          <w:sz w:val="28"/>
          <w:szCs w:val="28"/>
          <w:lang w:val="vi-VN"/>
        </w:rPr>
        <w:t>Chất kết dính thường được sử dụng là: xi măng thuỷ lực, chất kết dính thạch cao, hoặc chất kết dính hỗn hợp hai hoặc ba thành phần (xi măng poóc lăng, xi măng poóc lăng xỉ, xi măng alumin, xi măng canxi sulf</w:t>
      </w:r>
      <w:r w:rsidR="009F7F6F">
        <w:rPr>
          <w:rFonts w:ascii="Times New Roman" w:eastAsia="Times New Roman" w:hAnsi="Times New Roman"/>
          <w:color w:val="333333"/>
          <w:sz w:val="28"/>
          <w:szCs w:val="28"/>
        </w:rPr>
        <w:t>ur</w:t>
      </w:r>
      <w:r w:rsidRPr="0063591E">
        <w:rPr>
          <w:rFonts w:ascii="Times New Roman" w:eastAsia="Times New Roman" w:hAnsi="Times New Roman"/>
          <w:color w:val="333333"/>
          <w:sz w:val="28"/>
          <w:szCs w:val="28"/>
          <w:lang w:val="vi-VN"/>
        </w:rPr>
        <w:t xml:space="preserve">luminat, chất kết dính thạch cao). Khi trộn vữa khô có thành </w:t>
      </w:r>
      <w:r w:rsidR="009F7F6F">
        <w:rPr>
          <w:rFonts w:ascii="Times New Roman" w:eastAsia="Times New Roman" w:hAnsi="Times New Roman"/>
          <w:color w:val="333333"/>
          <w:sz w:val="28"/>
          <w:szCs w:val="28"/>
        </w:rPr>
        <w:t xml:space="preserve">phần </w:t>
      </w:r>
      <w:r w:rsidRPr="0063591E">
        <w:rPr>
          <w:rFonts w:ascii="Times New Roman" w:eastAsia="Times New Roman" w:hAnsi="Times New Roman"/>
          <w:color w:val="333333"/>
          <w:sz w:val="28"/>
          <w:szCs w:val="28"/>
          <w:lang w:val="vi-VN"/>
        </w:rPr>
        <w:t>như trên với nước, chất kết dính kết hợp với nước, phụ gia và chất độn mịn tạo thành chất keo liên kết các hạt cát thành hỗn hợp lỏng có khả năng chảy cao.</w:t>
      </w:r>
      <w:r w:rsidRPr="0063591E">
        <w:rPr>
          <w:rFonts w:ascii="Times New Roman" w:eastAsia="Times New Roman" w:hAnsi="Times New Roman"/>
          <w:color w:val="000000"/>
          <w:sz w:val="27"/>
          <w:szCs w:val="27"/>
          <w:shd w:val="clear" w:color="auto" w:fill="FFFFFF"/>
          <w:lang w:val="vi-VN"/>
        </w:rPr>
        <w:t xml:space="preserve"> </w:t>
      </w:r>
      <w:r w:rsidRPr="0063591E">
        <w:rPr>
          <w:rFonts w:ascii="Times New Roman" w:eastAsia="Times New Roman" w:hAnsi="Times New Roman"/>
          <w:color w:val="333333"/>
          <w:sz w:val="28"/>
          <w:szCs w:val="28"/>
          <w:lang w:val="vi-VN"/>
        </w:rPr>
        <w:t>Vữa đông kết, rắn chắc và phát triển cường độ nhờ phản ứng thuỷ hoá của xi măng với nước</w:t>
      </w:r>
      <w:r>
        <w:rPr>
          <w:rFonts w:ascii="Times New Roman" w:eastAsia="Times New Roman" w:hAnsi="Times New Roman"/>
          <w:color w:val="333333"/>
          <w:sz w:val="28"/>
          <w:szCs w:val="28"/>
          <w:lang w:val="vi-VN"/>
        </w:rPr>
        <w:t xml:space="preserve">. </w:t>
      </w:r>
    </w:p>
    <w:p w14:paraId="72A959BD" w14:textId="668D0C70" w:rsidR="00653778" w:rsidRPr="0063591E" w:rsidRDefault="00653778" w:rsidP="00653778">
      <w:pPr>
        <w:spacing w:line="336" w:lineRule="auto"/>
        <w:jc w:val="both"/>
        <w:rPr>
          <w:rFonts w:ascii="Times New Roman" w:eastAsia="Times New Roman" w:hAnsi="Times New Roman"/>
          <w:color w:val="000000"/>
          <w:sz w:val="28"/>
          <w:szCs w:val="28"/>
          <w:shd w:val="clear" w:color="auto" w:fill="F5F5F5"/>
          <w:lang w:val="vi-VN"/>
        </w:rPr>
      </w:pPr>
      <w:r>
        <w:rPr>
          <w:rFonts w:ascii="Times New Roman" w:eastAsia="Times New Roman" w:hAnsi="Times New Roman"/>
          <w:color w:val="000000"/>
          <w:sz w:val="28"/>
          <w:szCs w:val="28"/>
          <w:lang w:val="vi-VN"/>
        </w:rPr>
        <w:tab/>
      </w:r>
      <w:r w:rsidRPr="0063591E">
        <w:rPr>
          <w:rFonts w:ascii="Times New Roman" w:eastAsia="Times New Roman" w:hAnsi="Times New Roman"/>
          <w:color w:val="000000"/>
          <w:sz w:val="28"/>
          <w:szCs w:val="28"/>
          <w:lang w:val="vi-VN"/>
        </w:rPr>
        <w:t xml:space="preserve">Cát là vật liệu trơ và rẻ tiền nhất so với các thành phần khác của </w:t>
      </w:r>
      <w:r w:rsidR="009F7F6F">
        <w:rPr>
          <w:rFonts w:ascii="Times New Roman" w:eastAsia="Times New Roman" w:hAnsi="Times New Roman"/>
          <w:color w:val="000000"/>
          <w:sz w:val="28"/>
          <w:szCs w:val="28"/>
        </w:rPr>
        <w:t>VTSP</w:t>
      </w:r>
      <w:r w:rsidRPr="0063591E">
        <w:rPr>
          <w:rFonts w:ascii="Times New Roman" w:eastAsia="Times New Roman" w:hAnsi="Times New Roman"/>
          <w:color w:val="000000"/>
          <w:sz w:val="28"/>
          <w:szCs w:val="28"/>
          <w:lang w:val="vi-VN"/>
        </w:rPr>
        <w:t>. Nó được sử dụng không phải với mục đích làm tăng cường độ mà là để</w:t>
      </w:r>
      <w:r w:rsidRPr="009E697C">
        <w:rPr>
          <w:rFonts w:ascii="Times New Roman" w:eastAsia="Times New Roman" w:hAnsi="Times New Roman"/>
          <w:color w:val="000000"/>
          <w:sz w:val="28"/>
          <w:szCs w:val="28"/>
          <w:lang w:val="vi-VN"/>
        </w:rPr>
        <w:t xml:space="preserve"> chống co ngót và</w:t>
      </w:r>
      <w:r w:rsidRPr="0063591E">
        <w:rPr>
          <w:rFonts w:ascii="Times New Roman" w:eastAsia="Times New Roman" w:hAnsi="Times New Roman"/>
          <w:color w:val="000000"/>
          <w:sz w:val="28"/>
          <w:szCs w:val="28"/>
          <w:lang w:val="vi-VN"/>
        </w:rPr>
        <w:t xml:space="preserve"> tăng thể tích của vữa nhằm giảm giá thành. Nếu sử dụng cát </w:t>
      </w:r>
      <w:r w:rsidRPr="00C5005D">
        <w:rPr>
          <w:rFonts w:ascii="Times New Roman" w:eastAsia="Times New Roman" w:hAnsi="Times New Roman"/>
          <w:color w:val="000000"/>
          <w:sz w:val="28"/>
          <w:szCs w:val="28"/>
          <w:lang w:val="vi-VN"/>
        </w:rPr>
        <w:t>với lượng phù hợp có thể tạo ra vữa có</w:t>
      </w:r>
      <w:r w:rsidRPr="0063591E">
        <w:rPr>
          <w:rFonts w:ascii="Times New Roman" w:eastAsia="Times New Roman" w:hAnsi="Times New Roman"/>
          <w:color w:val="000000"/>
          <w:sz w:val="28"/>
          <w:szCs w:val="28"/>
          <w:lang w:val="vi-VN"/>
        </w:rPr>
        <w:t xml:space="preserve"> giá thành thấp</w:t>
      </w:r>
      <w:r w:rsidRPr="00C5005D">
        <w:rPr>
          <w:rFonts w:ascii="Times New Roman" w:eastAsia="Times New Roman" w:hAnsi="Times New Roman"/>
          <w:color w:val="000000"/>
          <w:sz w:val="28"/>
          <w:szCs w:val="28"/>
          <w:lang w:val="vi-VN"/>
        </w:rPr>
        <w:t xml:space="preserve"> mà không ảnh hưởng đến cường độ vữa. Trong</w:t>
      </w:r>
      <w:r w:rsidRPr="0063591E">
        <w:rPr>
          <w:rFonts w:ascii="Times New Roman" w:eastAsia="Times New Roman" w:hAnsi="Times New Roman"/>
          <w:color w:val="000000"/>
          <w:sz w:val="28"/>
          <w:szCs w:val="28"/>
          <w:lang w:val="vi-VN"/>
        </w:rPr>
        <w:t xml:space="preserve"> hỗn hợp vữa, các hạt cát chia nhỏ hồ xi măng, làm hồ bám lên bề mặt các hạt cát</w:t>
      </w:r>
      <w:r w:rsidR="009F7F6F">
        <w:rPr>
          <w:rFonts w:ascii="Times New Roman" w:eastAsia="Times New Roman" w:hAnsi="Times New Roman"/>
          <w:color w:val="000000"/>
          <w:sz w:val="28"/>
          <w:szCs w:val="28"/>
        </w:rPr>
        <w:t>,</w:t>
      </w:r>
      <w:r w:rsidRPr="0063591E">
        <w:rPr>
          <w:rFonts w:ascii="Times New Roman" w:eastAsia="Times New Roman" w:hAnsi="Times New Roman"/>
          <w:color w:val="000000"/>
          <w:sz w:val="28"/>
          <w:szCs w:val="28"/>
          <w:lang w:val="vi-VN"/>
        </w:rPr>
        <w:t xml:space="preserve"> </w:t>
      </w:r>
      <w:r w:rsidRPr="0063591E">
        <w:rPr>
          <w:rFonts w:ascii="Times New Roman" w:eastAsia="Times New Roman" w:hAnsi="Times New Roman"/>
          <w:color w:val="000000"/>
          <w:sz w:val="28"/>
          <w:szCs w:val="28"/>
          <w:lang w:val="vi-VN"/>
        </w:rPr>
        <w:lastRenderedPageBreak/>
        <w:t>do đó làm tăng diện tích bề mặt giúp cho vữa chảy và bám dính tốt hơn.</w:t>
      </w:r>
      <w:r w:rsidRPr="00C5005D">
        <w:rPr>
          <w:rFonts w:ascii="Times New Roman" w:eastAsia="Times New Roman" w:hAnsi="Times New Roman"/>
          <w:color w:val="000000"/>
          <w:sz w:val="28"/>
          <w:szCs w:val="28"/>
          <w:lang w:val="vi-VN"/>
        </w:rPr>
        <w:t xml:space="preserve"> Cát</w:t>
      </w:r>
      <w:r w:rsidRPr="0063591E">
        <w:rPr>
          <w:rFonts w:ascii="Times New Roman" w:eastAsia="Times New Roman" w:hAnsi="Times New Roman"/>
          <w:color w:val="000000"/>
          <w:sz w:val="28"/>
          <w:szCs w:val="28"/>
          <w:lang w:val="vi-VN"/>
        </w:rPr>
        <w:t xml:space="preserve"> còn làm giảm sự co khô của vữa</w:t>
      </w:r>
      <w:r w:rsidR="009F7F6F">
        <w:rPr>
          <w:rFonts w:ascii="Times New Roman" w:eastAsia="Times New Roman" w:hAnsi="Times New Roman"/>
          <w:color w:val="000000"/>
          <w:sz w:val="28"/>
          <w:szCs w:val="28"/>
        </w:rPr>
        <w:t>,</w:t>
      </w:r>
      <w:r w:rsidRPr="0063591E">
        <w:rPr>
          <w:rFonts w:ascii="Times New Roman" w:eastAsia="Times New Roman" w:hAnsi="Times New Roman"/>
          <w:color w:val="000000"/>
          <w:sz w:val="28"/>
          <w:szCs w:val="28"/>
          <w:lang w:val="vi-VN"/>
        </w:rPr>
        <w:t xml:space="preserve"> do đó tránh được sự hình thành các vết nứt trong quá trình đông kết.</w:t>
      </w:r>
      <w:r w:rsidRPr="0063591E">
        <w:rPr>
          <w:rFonts w:ascii="Times New Roman" w:eastAsia="Times New Roman" w:hAnsi="Times New Roman"/>
          <w:color w:val="000000"/>
          <w:sz w:val="28"/>
          <w:szCs w:val="28"/>
          <w:shd w:val="clear" w:color="auto" w:fill="F5F5F5"/>
          <w:lang w:val="vi-VN"/>
        </w:rPr>
        <w:t xml:space="preserve"> </w:t>
      </w:r>
    </w:p>
    <w:p w14:paraId="65E496A1" w14:textId="13A298B8" w:rsidR="00653778" w:rsidRPr="0063591E" w:rsidRDefault="00653778" w:rsidP="00653778">
      <w:pPr>
        <w:spacing w:line="336" w:lineRule="auto"/>
        <w:jc w:val="both"/>
        <w:rPr>
          <w:rFonts w:ascii="Times New Roman" w:eastAsia="Times New Roman" w:hAnsi="Times New Roman"/>
          <w:color w:val="000000"/>
          <w:sz w:val="28"/>
          <w:szCs w:val="28"/>
          <w:shd w:val="clear" w:color="auto" w:fill="F5F5F5"/>
          <w:lang w:val="vi-VN"/>
        </w:rPr>
      </w:pPr>
      <w:r>
        <w:rPr>
          <w:rFonts w:ascii="Times New Roman" w:eastAsia="Times New Roman" w:hAnsi="Times New Roman"/>
          <w:color w:val="000000"/>
          <w:sz w:val="28"/>
          <w:szCs w:val="28"/>
          <w:lang w:val="vi-VN"/>
        </w:rPr>
        <w:tab/>
      </w:r>
      <w:r w:rsidRPr="0063591E">
        <w:rPr>
          <w:rFonts w:ascii="Times New Roman" w:eastAsia="Times New Roman" w:hAnsi="Times New Roman"/>
          <w:color w:val="000000"/>
          <w:sz w:val="28"/>
          <w:szCs w:val="28"/>
          <w:lang w:val="vi-VN"/>
        </w:rPr>
        <w:t xml:space="preserve">Chất độn mịn sử dụng trong </w:t>
      </w:r>
      <w:r w:rsidR="009F7F6F">
        <w:rPr>
          <w:rFonts w:ascii="Times New Roman" w:eastAsia="Times New Roman" w:hAnsi="Times New Roman"/>
          <w:color w:val="000000"/>
          <w:sz w:val="28"/>
          <w:szCs w:val="28"/>
        </w:rPr>
        <w:t>VTSP</w:t>
      </w:r>
      <w:r w:rsidRPr="0063591E">
        <w:rPr>
          <w:rFonts w:ascii="Times New Roman" w:eastAsia="Times New Roman" w:hAnsi="Times New Roman"/>
          <w:color w:val="000000"/>
          <w:sz w:val="28"/>
          <w:szCs w:val="28"/>
          <w:lang w:val="vi-VN"/>
        </w:rPr>
        <w:t xml:space="preserve"> là vật liệu vô cơ dạng bột có kích thước hạt nhỏ hơn 0,14 mm. Nó có thể là bột đá, tro bay, silica fume, v.v. Sử dụng chất độn mịn giúp cải thiện tính công tác của vữa (tăng độ chảy, giảm độ tách nước) với lượng dùng xi măng ít hơn.</w:t>
      </w:r>
      <w:r w:rsidRPr="0063591E">
        <w:rPr>
          <w:rFonts w:ascii="Times New Roman" w:eastAsia="Times New Roman" w:hAnsi="Times New Roman"/>
          <w:color w:val="000000"/>
          <w:sz w:val="28"/>
          <w:szCs w:val="28"/>
          <w:shd w:val="clear" w:color="auto" w:fill="F5F5F5"/>
          <w:lang w:val="vi-VN"/>
        </w:rPr>
        <w:t xml:space="preserve"> </w:t>
      </w:r>
    </w:p>
    <w:p w14:paraId="0D7378C8" w14:textId="77777777" w:rsidR="00653778" w:rsidRPr="0063591E" w:rsidRDefault="00653778" w:rsidP="00653778">
      <w:pPr>
        <w:shd w:val="clear" w:color="auto" w:fill="FFFFFF"/>
        <w:spacing w:line="336" w:lineRule="auto"/>
        <w:jc w:val="both"/>
        <w:rPr>
          <w:rFonts w:ascii="Times New Roman" w:eastAsia="Times New Roman" w:hAnsi="Times New Roman"/>
          <w:color w:val="333333"/>
          <w:sz w:val="28"/>
          <w:szCs w:val="28"/>
          <w:lang w:val="vi-VN"/>
        </w:rPr>
      </w:pPr>
      <w:r>
        <w:rPr>
          <w:rFonts w:ascii="Times New Roman" w:eastAsia="Times New Roman" w:hAnsi="Times New Roman"/>
          <w:color w:val="333333"/>
          <w:sz w:val="28"/>
          <w:szCs w:val="28"/>
          <w:lang w:val="vi-VN"/>
        </w:rPr>
        <w:tab/>
      </w:r>
      <w:r w:rsidRPr="0063591E">
        <w:rPr>
          <w:rFonts w:ascii="Times New Roman" w:eastAsia="Times New Roman" w:hAnsi="Times New Roman"/>
          <w:color w:val="333333"/>
          <w:sz w:val="28"/>
          <w:szCs w:val="28"/>
          <w:lang w:val="vi-VN"/>
        </w:rPr>
        <w:t>Các loại phụ gia sử dụng, tuỳ theo yêu cầu có thể gồm: phụ gia siêu dẻo, bột polyme tái phân tán, cellulose ether, phụ gia kéo dài thời gian đông kết, phụ gia đông kết rắn chắc nhanh, phụ gia phá bọt.</w:t>
      </w:r>
    </w:p>
    <w:p w14:paraId="21ED3F6A" w14:textId="77777777" w:rsidR="00653778" w:rsidRPr="0063591E" w:rsidRDefault="00653778" w:rsidP="00653778">
      <w:pPr>
        <w:shd w:val="clear" w:color="auto" w:fill="FFFFFF"/>
        <w:spacing w:line="336" w:lineRule="auto"/>
        <w:jc w:val="both"/>
        <w:rPr>
          <w:rFonts w:ascii="Times New Roman" w:eastAsia="Times New Roman" w:hAnsi="Times New Roman"/>
          <w:b/>
          <w:bCs/>
          <w:color w:val="333333"/>
          <w:sz w:val="28"/>
          <w:szCs w:val="28"/>
          <w:lang w:val="vi-VN"/>
        </w:rPr>
      </w:pPr>
      <w:r>
        <w:rPr>
          <w:rFonts w:ascii="Times New Roman" w:eastAsia="Times New Roman" w:hAnsi="Times New Roman"/>
          <w:b/>
          <w:bCs/>
          <w:color w:val="333333"/>
          <w:sz w:val="28"/>
          <w:szCs w:val="28"/>
          <w:lang w:val="vi-VN"/>
        </w:rPr>
        <w:tab/>
      </w:r>
      <w:r w:rsidRPr="0063591E">
        <w:rPr>
          <w:rFonts w:ascii="Times New Roman" w:eastAsia="Times New Roman" w:hAnsi="Times New Roman"/>
          <w:b/>
          <w:bCs/>
          <w:color w:val="333333"/>
          <w:sz w:val="28"/>
          <w:szCs w:val="28"/>
          <w:lang w:val="vi-VN"/>
        </w:rPr>
        <w:t xml:space="preserve">Sản xuất </w:t>
      </w:r>
    </w:p>
    <w:p w14:paraId="25A6862C" w14:textId="77777777" w:rsidR="00653778" w:rsidRPr="0063591E" w:rsidRDefault="00653778" w:rsidP="00653778">
      <w:pPr>
        <w:spacing w:line="336" w:lineRule="auto"/>
        <w:jc w:val="both"/>
        <w:rPr>
          <w:rFonts w:ascii="Times New Roman" w:eastAsia="Times New Roman" w:hAnsi="Times New Roman"/>
          <w:color w:val="000000"/>
          <w:sz w:val="27"/>
          <w:szCs w:val="27"/>
          <w:shd w:val="clear" w:color="auto" w:fill="FFFFFF"/>
          <w:lang w:val="vi-VN"/>
        </w:rPr>
      </w:pPr>
      <w:r w:rsidRPr="0063591E">
        <w:rPr>
          <w:rFonts w:ascii="Times New Roman" w:eastAsia="Times New Roman" w:hAnsi="Times New Roman"/>
          <w:color w:val="000000"/>
          <w:sz w:val="27"/>
          <w:szCs w:val="27"/>
          <w:shd w:val="clear" w:color="auto" w:fill="FFFFFF"/>
          <w:lang w:val="vi-VN"/>
        </w:rPr>
        <w:t>Quá trình sản xuất vữa khô bao gồm các công đoạn: chuẩn bị vật liệu đầu vào, định lượng vật liệu, trộn đều hỗn hợp, đóng bao</w:t>
      </w:r>
      <w:r>
        <w:rPr>
          <w:rFonts w:ascii="Times New Roman" w:eastAsia="Times New Roman" w:hAnsi="Times New Roman"/>
          <w:color w:val="000000"/>
          <w:sz w:val="27"/>
          <w:szCs w:val="27"/>
          <w:shd w:val="clear" w:color="auto" w:fill="FFFFFF"/>
          <w:lang w:val="vi-VN"/>
        </w:rPr>
        <w:t xml:space="preserve">. </w:t>
      </w:r>
    </w:p>
    <w:p w14:paraId="00761676" w14:textId="77777777" w:rsidR="00653778" w:rsidRPr="0063591E" w:rsidRDefault="00653778" w:rsidP="00653778">
      <w:pPr>
        <w:shd w:val="clear" w:color="auto" w:fill="FFFFFF"/>
        <w:spacing w:line="336" w:lineRule="auto"/>
        <w:jc w:val="both"/>
        <w:rPr>
          <w:rFonts w:ascii="Times New Roman" w:eastAsia="Times New Roman" w:hAnsi="Times New Roman"/>
          <w:b/>
          <w:bCs/>
          <w:color w:val="333333"/>
          <w:sz w:val="28"/>
          <w:szCs w:val="28"/>
          <w:lang w:val="vi-VN"/>
        </w:rPr>
      </w:pPr>
      <w:r>
        <w:rPr>
          <w:rFonts w:ascii="Times New Roman" w:eastAsia="Times New Roman" w:hAnsi="Times New Roman"/>
          <w:b/>
          <w:bCs/>
          <w:color w:val="333333"/>
          <w:sz w:val="28"/>
          <w:szCs w:val="28"/>
          <w:lang w:val="vi-VN"/>
        </w:rPr>
        <w:tab/>
      </w:r>
      <w:r w:rsidRPr="0063591E">
        <w:rPr>
          <w:rFonts w:ascii="Times New Roman" w:eastAsia="Times New Roman" w:hAnsi="Times New Roman"/>
          <w:b/>
          <w:bCs/>
          <w:color w:val="333333"/>
          <w:sz w:val="28"/>
          <w:szCs w:val="28"/>
          <w:lang w:val="vi-VN"/>
        </w:rPr>
        <w:t xml:space="preserve">Ứng dụng </w:t>
      </w:r>
    </w:p>
    <w:p w14:paraId="4D48637D" w14:textId="78075EE1" w:rsidR="00653778" w:rsidRPr="0063591E" w:rsidRDefault="00653778" w:rsidP="00653778">
      <w:pPr>
        <w:shd w:val="clear" w:color="auto" w:fill="FFFFFF"/>
        <w:spacing w:line="336"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ab/>
      </w:r>
      <w:r w:rsidRPr="00C5005D">
        <w:rPr>
          <w:rFonts w:ascii="Times New Roman" w:eastAsia="Times New Roman" w:hAnsi="Times New Roman"/>
          <w:color w:val="000000"/>
          <w:sz w:val="28"/>
          <w:szCs w:val="28"/>
          <w:lang w:val="vi-VN"/>
        </w:rPr>
        <w:t>V</w:t>
      </w:r>
      <w:r w:rsidR="009F7F6F">
        <w:rPr>
          <w:rFonts w:ascii="Times New Roman" w:eastAsia="Times New Roman" w:hAnsi="Times New Roman"/>
          <w:color w:val="000000"/>
          <w:sz w:val="28"/>
          <w:szCs w:val="28"/>
        </w:rPr>
        <w:t>TSP</w:t>
      </w:r>
      <w:r w:rsidRPr="00C5005D">
        <w:rPr>
          <w:rFonts w:ascii="Times New Roman" w:eastAsia="Times New Roman" w:hAnsi="Times New Roman"/>
          <w:color w:val="000000"/>
          <w:sz w:val="28"/>
          <w:szCs w:val="28"/>
          <w:lang w:val="vi-VN"/>
        </w:rPr>
        <w:t xml:space="preserve"> được</w:t>
      </w:r>
      <w:r w:rsidRPr="0063591E">
        <w:rPr>
          <w:rFonts w:ascii="Times New Roman" w:eastAsia="Times New Roman" w:hAnsi="Times New Roman"/>
          <w:color w:val="000000"/>
          <w:sz w:val="28"/>
          <w:szCs w:val="28"/>
          <w:lang w:val="vi-VN"/>
        </w:rPr>
        <w:t xml:space="preserve"> sử dụng</w:t>
      </w:r>
      <w:r w:rsidRPr="00C5005D">
        <w:rPr>
          <w:rFonts w:ascii="Times New Roman" w:eastAsia="Times New Roman" w:hAnsi="Times New Roman"/>
          <w:color w:val="000000"/>
          <w:sz w:val="28"/>
          <w:szCs w:val="28"/>
          <w:lang w:val="vi-VN"/>
        </w:rPr>
        <w:t xml:space="preserve"> rộng rãi trong thi công mặt sàn các công trình nhà</w:t>
      </w:r>
      <w:r w:rsidRPr="0063591E">
        <w:rPr>
          <w:rFonts w:ascii="Times New Roman" w:eastAsia="Times New Roman" w:hAnsi="Times New Roman"/>
          <w:color w:val="000000"/>
          <w:sz w:val="28"/>
          <w:szCs w:val="28"/>
          <w:lang w:val="vi-VN"/>
        </w:rPr>
        <w:t xml:space="preserve"> ở, </w:t>
      </w:r>
      <w:r w:rsidRPr="00C5005D">
        <w:rPr>
          <w:rFonts w:ascii="Times New Roman" w:eastAsia="Times New Roman" w:hAnsi="Times New Roman"/>
          <w:color w:val="000000"/>
          <w:sz w:val="28"/>
          <w:szCs w:val="28"/>
          <w:lang w:val="vi-VN"/>
        </w:rPr>
        <w:t>bệnh viện, trường học, nhà thi đấu, nhà</w:t>
      </w:r>
      <w:r w:rsidRPr="0063591E">
        <w:rPr>
          <w:rFonts w:ascii="Times New Roman" w:eastAsia="Times New Roman" w:hAnsi="Times New Roman"/>
          <w:color w:val="000000"/>
          <w:sz w:val="28"/>
          <w:szCs w:val="28"/>
          <w:lang w:val="vi-VN"/>
        </w:rPr>
        <w:t xml:space="preserve"> </w:t>
      </w:r>
      <w:r w:rsidRPr="00C5005D">
        <w:rPr>
          <w:rFonts w:ascii="Times New Roman" w:eastAsia="Times New Roman" w:hAnsi="Times New Roman"/>
          <w:color w:val="000000"/>
          <w:sz w:val="28"/>
          <w:szCs w:val="28"/>
          <w:lang w:val="vi-VN"/>
        </w:rPr>
        <w:t>xưởng</w:t>
      </w:r>
      <w:r w:rsidRPr="0063591E">
        <w:rPr>
          <w:rFonts w:ascii="Times New Roman" w:eastAsia="Times New Roman" w:hAnsi="Times New Roman"/>
          <w:color w:val="000000"/>
          <w:sz w:val="28"/>
          <w:szCs w:val="28"/>
          <w:lang w:val="vi-VN"/>
        </w:rPr>
        <w:t xml:space="preserve">, mặt sân, vỉa hè, đường đi bộ. Nó có ba ứng dụng chính. Ứng dụng thứ nhất là làm lớp lót, để tạo phẳng, hoặc tạo lớp cách ẩm </w:t>
      </w:r>
      <w:r w:rsidRPr="00C5005D">
        <w:rPr>
          <w:rFonts w:ascii="Times New Roman" w:eastAsia="Times New Roman" w:hAnsi="Times New Roman"/>
          <w:color w:val="000000"/>
          <w:sz w:val="28"/>
          <w:szCs w:val="28"/>
          <w:lang w:val="vi-VN"/>
        </w:rPr>
        <w:t>cho các kết</w:t>
      </w:r>
      <w:r w:rsidRPr="0063591E">
        <w:rPr>
          <w:rFonts w:ascii="Times New Roman" w:eastAsia="Times New Roman" w:hAnsi="Times New Roman"/>
          <w:color w:val="000000"/>
          <w:sz w:val="28"/>
          <w:szCs w:val="28"/>
          <w:lang w:val="vi-VN"/>
        </w:rPr>
        <w:t xml:space="preserve"> cấu chịu lực (</w:t>
      </w:r>
      <w:r w:rsidRPr="00C5005D">
        <w:rPr>
          <w:rFonts w:ascii="Times New Roman" w:eastAsia="Times New Roman" w:hAnsi="Times New Roman"/>
          <w:color w:val="000000"/>
          <w:sz w:val="28"/>
          <w:szCs w:val="28"/>
          <w:lang w:val="vi-VN"/>
        </w:rPr>
        <w:t>sàn bê tông</w:t>
      </w:r>
      <w:r w:rsidRPr="0063591E">
        <w:rPr>
          <w:rFonts w:ascii="Times New Roman" w:eastAsia="Times New Roman" w:hAnsi="Times New Roman"/>
          <w:color w:val="000000"/>
          <w:sz w:val="28"/>
          <w:szCs w:val="28"/>
          <w:lang w:val="vi-VN"/>
        </w:rPr>
        <w:t>,</w:t>
      </w:r>
      <w:r w:rsidRPr="00C5005D">
        <w:rPr>
          <w:rFonts w:ascii="Times New Roman" w:eastAsia="Times New Roman" w:hAnsi="Times New Roman"/>
          <w:color w:val="000000"/>
          <w:sz w:val="28"/>
          <w:szCs w:val="28"/>
          <w:lang w:val="vi-VN"/>
        </w:rPr>
        <w:t xml:space="preserve"> bê tông cốt thép</w:t>
      </w:r>
      <w:r w:rsidRPr="0063591E">
        <w:rPr>
          <w:rFonts w:ascii="Times New Roman" w:eastAsia="Times New Roman" w:hAnsi="Times New Roman"/>
          <w:color w:val="000000"/>
          <w:sz w:val="28"/>
          <w:szCs w:val="28"/>
          <w:lang w:val="vi-VN"/>
        </w:rPr>
        <w:t>, sân, đường). Lớp lót được láng trước khi thi công lớp bề mặt hoàn thiện bằng các vật liệu như gạch lát, ván sàn, thảm, sơn epoxy. Ứng dụng thứ hai là làm lớp vữa cuối cùng, có tác dụng như lớp phủ hoàn thiện, để láng trên bề mặt phẳng ngang của kết cấu đang thi công. Ứng dụng thứ ba là làm vật liệu sửa chữa bê tông bị hư hỏng trong các kết cấu như cầu hoặc đường.</w:t>
      </w:r>
    </w:p>
    <w:p w14:paraId="6D1D9C35" w14:textId="77777777" w:rsidR="00653778" w:rsidRPr="0063591E" w:rsidRDefault="00653778" w:rsidP="00653778">
      <w:pPr>
        <w:spacing w:line="336" w:lineRule="auto"/>
        <w:rPr>
          <w:rFonts w:ascii="Times New Roman" w:eastAsia="Times New Roman" w:hAnsi="Times New Roman"/>
          <w:b/>
          <w:bCs/>
          <w:sz w:val="28"/>
          <w:szCs w:val="28"/>
          <w:lang w:val="vi-VN"/>
        </w:rPr>
      </w:pPr>
      <w:r>
        <w:rPr>
          <w:rFonts w:ascii="Times New Roman" w:eastAsia="Times New Roman" w:hAnsi="Times New Roman"/>
          <w:b/>
          <w:bCs/>
          <w:sz w:val="28"/>
          <w:szCs w:val="28"/>
          <w:lang w:val="vi-VN"/>
        </w:rPr>
        <w:tab/>
      </w:r>
      <w:r w:rsidRPr="0063591E">
        <w:rPr>
          <w:rFonts w:ascii="Times New Roman" w:eastAsia="Times New Roman" w:hAnsi="Times New Roman"/>
          <w:b/>
          <w:bCs/>
          <w:sz w:val="28"/>
          <w:szCs w:val="28"/>
          <w:lang w:val="vi-VN"/>
        </w:rPr>
        <w:t>Ưu điểm</w:t>
      </w:r>
    </w:p>
    <w:p w14:paraId="23FE94D7" w14:textId="6B8188F2" w:rsidR="00653778" w:rsidRPr="00C5005D" w:rsidRDefault="00653778" w:rsidP="00653778">
      <w:pPr>
        <w:spacing w:line="336" w:lineRule="auto"/>
        <w:jc w:val="both"/>
        <w:rPr>
          <w:rFonts w:ascii="Times New Roman" w:eastAsia="Times New Roman" w:hAnsi="Times New Roman"/>
          <w:b/>
          <w:bCs/>
          <w:color w:val="202124"/>
          <w:sz w:val="28"/>
          <w:szCs w:val="28"/>
          <w:shd w:val="clear" w:color="auto" w:fill="FFFFFF"/>
          <w:lang w:val="vi-VN"/>
        </w:rPr>
      </w:pPr>
      <w:r>
        <w:rPr>
          <w:rFonts w:ascii="Times New Roman" w:eastAsia="Times New Roman" w:hAnsi="Times New Roman"/>
          <w:sz w:val="28"/>
          <w:szCs w:val="28"/>
          <w:lang w:val="vi-VN"/>
        </w:rPr>
        <w:tab/>
      </w:r>
      <w:r w:rsidRPr="00C5005D">
        <w:rPr>
          <w:rFonts w:ascii="Times New Roman" w:eastAsia="Times New Roman" w:hAnsi="Times New Roman"/>
          <w:sz w:val="28"/>
          <w:szCs w:val="28"/>
          <w:lang w:val="vi-VN"/>
        </w:rPr>
        <w:t>Khi</w:t>
      </w:r>
      <w:r w:rsidRPr="0063591E">
        <w:rPr>
          <w:rFonts w:ascii="Times New Roman" w:eastAsia="Times New Roman" w:hAnsi="Times New Roman"/>
          <w:sz w:val="28"/>
          <w:szCs w:val="28"/>
          <w:lang w:val="vi-VN"/>
        </w:rPr>
        <w:t xml:space="preserve"> thi công bằng vữa thông thường, các dụng cụ như thước, bay, bàn xoa được sử dụng để san phằng và làm nhẵn bề mặt sau khi vữa được đổ lên sàn. Các dụng cụ thi công thường làm cho bề mặt vữa</w:t>
      </w:r>
      <w:r w:rsidRPr="00C5005D">
        <w:rPr>
          <w:rFonts w:ascii="Times New Roman" w:eastAsia="Times New Roman" w:hAnsi="Times New Roman"/>
          <w:sz w:val="28"/>
          <w:szCs w:val="28"/>
          <w:lang w:val="vi-VN"/>
        </w:rPr>
        <w:t xml:space="preserve"> gợn sóng và không bằng</w:t>
      </w:r>
      <w:r w:rsidRPr="0063591E">
        <w:rPr>
          <w:rFonts w:ascii="Times New Roman" w:eastAsia="Times New Roman" w:hAnsi="Times New Roman"/>
          <w:sz w:val="28"/>
          <w:szCs w:val="28"/>
          <w:lang w:val="vi-VN"/>
        </w:rPr>
        <w:t xml:space="preserve"> </w:t>
      </w:r>
      <w:r w:rsidRPr="00C5005D">
        <w:rPr>
          <w:rFonts w:ascii="Times New Roman" w:eastAsia="Times New Roman" w:hAnsi="Times New Roman"/>
          <w:sz w:val="28"/>
          <w:szCs w:val="28"/>
          <w:lang w:val="vi-VN"/>
        </w:rPr>
        <w:t>phẳng.</w:t>
      </w:r>
      <w:r w:rsidRPr="0063591E">
        <w:rPr>
          <w:rFonts w:ascii="Times New Roman" w:eastAsia="Times New Roman" w:hAnsi="Times New Roman"/>
          <w:sz w:val="28"/>
          <w:szCs w:val="28"/>
          <w:lang w:val="vi-VN"/>
        </w:rPr>
        <w:t xml:space="preserve"> Nếu thi công lớp mặt hoàn thiện thì đòi hỏi thêm các công đoạn như mài nhẵn, đánh bóng. Khi thi công bằng </w:t>
      </w:r>
      <w:r w:rsidR="009F7F6F">
        <w:rPr>
          <w:rFonts w:ascii="Times New Roman" w:eastAsia="Times New Roman" w:hAnsi="Times New Roman"/>
          <w:sz w:val="28"/>
          <w:szCs w:val="28"/>
        </w:rPr>
        <w:t>VTSP</w:t>
      </w:r>
      <w:r w:rsidR="006442C8">
        <w:rPr>
          <w:rFonts w:ascii="Times New Roman" w:eastAsia="Times New Roman" w:hAnsi="Times New Roman"/>
          <w:sz w:val="28"/>
          <w:szCs w:val="28"/>
        </w:rPr>
        <w:t xml:space="preserve"> bề mặt kết cấu được tự làm phẳng, người công nhân không phải sử dụng các công cụ để thao tác làm phằng, do đó </w:t>
      </w:r>
      <w:r w:rsidR="006442C8" w:rsidRPr="0063591E">
        <w:rPr>
          <w:rFonts w:ascii="Times New Roman" w:eastAsia="Times New Roman" w:hAnsi="Times New Roman"/>
          <w:sz w:val="28"/>
          <w:szCs w:val="28"/>
          <w:lang w:val="vi-VN"/>
        </w:rPr>
        <w:t>giảm được nhiều công đoạn so với vữa thông thường với cùng mục đích sử dụng</w:t>
      </w:r>
      <w:r w:rsidRPr="0063591E">
        <w:rPr>
          <w:rFonts w:ascii="Times New Roman" w:eastAsia="Times New Roman" w:hAnsi="Times New Roman"/>
          <w:sz w:val="28"/>
          <w:szCs w:val="28"/>
          <w:lang w:val="vi-VN"/>
        </w:rPr>
        <w:t xml:space="preserve">, </w:t>
      </w:r>
      <w:r w:rsidR="00C11AFD">
        <w:rPr>
          <w:rFonts w:ascii="Times New Roman" w:eastAsia="Times New Roman" w:hAnsi="Times New Roman"/>
          <w:sz w:val="28"/>
          <w:szCs w:val="28"/>
        </w:rPr>
        <w:t xml:space="preserve">làm cho </w:t>
      </w:r>
      <w:r w:rsidRPr="0063591E">
        <w:rPr>
          <w:rFonts w:ascii="Times New Roman" w:eastAsia="Times New Roman" w:hAnsi="Times New Roman"/>
          <w:sz w:val="28"/>
          <w:szCs w:val="28"/>
          <w:lang w:val="vi-VN"/>
        </w:rPr>
        <w:t>năng suất lao động được nâng cao đáng kể.</w:t>
      </w:r>
    </w:p>
    <w:p w14:paraId="78A0D20C" w14:textId="77777777" w:rsidR="00653778" w:rsidRDefault="00653778" w:rsidP="00653778">
      <w:pPr>
        <w:spacing w:line="336" w:lineRule="auto"/>
        <w:jc w:val="right"/>
        <w:rPr>
          <w:rFonts w:ascii="Times New Roman" w:eastAsia="Times New Roman" w:hAnsi="Times New Roman"/>
          <w:b/>
          <w:bCs/>
          <w:color w:val="202124"/>
          <w:shd w:val="clear" w:color="auto" w:fill="FFFFFF"/>
          <w:lang w:val="vi-VN"/>
        </w:rPr>
      </w:pPr>
    </w:p>
    <w:p w14:paraId="4CA6FD4F" w14:textId="77777777" w:rsidR="00653778" w:rsidRPr="00AE2609" w:rsidRDefault="00653778" w:rsidP="00653778">
      <w:pPr>
        <w:spacing w:line="336" w:lineRule="auto"/>
        <w:jc w:val="right"/>
        <w:rPr>
          <w:rFonts w:ascii="Times New Roman" w:eastAsia="Times New Roman" w:hAnsi="Times New Roman"/>
          <w:b/>
          <w:bCs/>
          <w:color w:val="202124"/>
          <w:sz w:val="24"/>
          <w:szCs w:val="24"/>
          <w:shd w:val="clear" w:color="auto" w:fill="FFFFFF"/>
          <w:lang w:val="vi-VN"/>
        </w:rPr>
      </w:pPr>
      <w:r w:rsidRPr="00AE2609">
        <w:rPr>
          <w:rFonts w:ascii="Times New Roman" w:eastAsia="Times New Roman" w:hAnsi="Times New Roman"/>
          <w:b/>
          <w:bCs/>
          <w:color w:val="202124"/>
          <w:sz w:val="24"/>
          <w:szCs w:val="24"/>
          <w:shd w:val="clear" w:color="auto" w:fill="FFFFFF"/>
          <w:lang w:val="vi-VN"/>
        </w:rPr>
        <w:t>BÙI DANH ĐẠI</w:t>
      </w:r>
    </w:p>
    <w:p w14:paraId="3CD86BDD" w14:textId="77777777" w:rsidR="00653778" w:rsidRPr="0063591E" w:rsidRDefault="00653778" w:rsidP="00653778">
      <w:pPr>
        <w:spacing w:line="360" w:lineRule="auto"/>
        <w:rPr>
          <w:rFonts w:ascii="Times New Roman" w:eastAsia="Times New Roman" w:hAnsi="Times New Roman"/>
          <w:b/>
          <w:bCs/>
          <w:color w:val="000000"/>
          <w:sz w:val="24"/>
          <w:szCs w:val="24"/>
          <w:lang w:val="vi-VN"/>
        </w:rPr>
      </w:pPr>
      <w:r w:rsidRPr="0063591E">
        <w:rPr>
          <w:rFonts w:ascii="Times New Roman" w:eastAsia="Times New Roman" w:hAnsi="Times New Roman"/>
          <w:b/>
          <w:bCs/>
          <w:color w:val="000000"/>
          <w:sz w:val="24"/>
          <w:szCs w:val="24"/>
          <w:lang w:val="vi-VN"/>
        </w:rPr>
        <w:t>Tài liệu tham khảo</w:t>
      </w:r>
    </w:p>
    <w:p w14:paraId="2D213396" w14:textId="6A425640" w:rsidR="00653778" w:rsidRPr="0063591E" w:rsidRDefault="00AE2609" w:rsidP="00653778">
      <w:pPr>
        <w:shd w:val="clear" w:color="auto" w:fill="FFFFFF"/>
        <w:spacing w:line="360" w:lineRule="auto"/>
        <w:ind w:left="284" w:hanging="284"/>
        <w:jc w:val="both"/>
        <w:rPr>
          <w:rFonts w:ascii="Times New Roman" w:eastAsia="Times New Roman" w:hAnsi="Times New Roman"/>
          <w:i/>
          <w:iCs/>
          <w:color w:val="2D2D2D"/>
          <w:spacing w:val="2"/>
          <w:sz w:val="24"/>
          <w:szCs w:val="24"/>
          <w:u w:val="single"/>
          <w:shd w:val="clear" w:color="auto" w:fill="FFFFFF"/>
        </w:rPr>
      </w:pPr>
      <w:r>
        <w:rPr>
          <w:rFonts w:ascii="Times New Roman" w:eastAsia="Times New Roman" w:hAnsi="Times New Roman"/>
          <w:color w:val="2D2D2D"/>
          <w:spacing w:val="2"/>
          <w:sz w:val="24"/>
          <w:szCs w:val="24"/>
          <w:shd w:val="clear" w:color="auto" w:fill="FFFFFF"/>
        </w:rPr>
        <w:t>1</w:t>
      </w:r>
      <w:r w:rsidR="00653778" w:rsidRPr="0063591E">
        <w:rPr>
          <w:rFonts w:ascii="Times New Roman" w:eastAsia="Times New Roman" w:hAnsi="Times New Roman"/>
          <w:color w:val="2D2D2D"/>
          <w:spacing w:val="2"/>
          <w:sz w:val="24"/>
          <w:szCs w:val="24"/>
          <w:shd w:val="clear" w:color="auto" w:fill="FFFFFF"/>
          <w:lang w:val="vi-VN"/>
        </w:rPr>
        <w:t xml:space="preserve">. Zurbriggen, R., Bühler, E., Lang, J., </w:t>
      </w:r>
      <w:r w:rsidR="00653778" w:rsidRPr="0063591E">
        <w:rPr>
          <w:rFonts w:ascii="Times New Roman" w:eastAsia="Times New Roman" w:hAnsi="Times New Roman"/>
          <w:i/>
          <w:iCs/>
          <w:color w:val="2D2D2D"/>
          <w:spacing w:val="2"/>
          <w:sz w:val="24"/>
          <w:szCs w:val="24"/>
          <w:shd w:val="clear" w:color="auto" w:fill="FFFFFF"/>
          <w:lang w:val="vi-VN"/>
        </w:rPr>
        <w:t>Mixed-binder based self-leveling flooring compounds: Critical formulations – the reason for typical damages</w:t>
      </w:r>
      <w:r w:rsidR="00653778" w:rsidRPr="0063591E">
        <w:rPr>
          <w:rFonts w:ascii="Times New Roman" w:eastAsia="Times New Roman" w:hAnsi="Times New Roman"/>
          <w:color w:val="2D2D2D"/>
          <w:spacing w:val="2"/>
          <w:sz w:val="24"/>
          <w:szCs w:val="24"/>
          <w:shd w:val="clear" w:color="auto" w:fill="FFFFFF"/>
          <w:lang w:val="vi-VN"/>
        </w:rPr>
        <w:t xml:space="preserve">, in: </w:t>
      </w:r>
      <w:r w:rsidR="00653778" w:rsidRPr="0063591E">
        <w:rPr>
          <w:rFonts w:ascii="Times New Roman" w:eastAsia="Times New Roman" w:hAnsi="Times New Roman"/>
          <w:i/>
          <w:iCs/>
          <w:color w:val="2D2D2D"/>
          <w:spacing w:val="2"/>
          <w:sz w:val="24"/>
          <w:szCs w:val="24"/>
          <w:shd w:val="clear" w:color="auto" w:fill="FFFFFF"/>
        </w:rPr>
        <w:t>Proceedings 16th Ibausil, International Conference on Building Materials, Weimar, 20-22 September 2006</w:t>
      </w:r>
      <w:r w:rsidR="00653778" w:rsidRPr="0063591E">
        <w:rPr>
          <w:rFonts w:ascii="Times New Roman" w:eastAsia="Times New Roman" w:hAnsi="Times New Roman"/>
          <w:i/>
          <w:iCs/>
          <w:color w:val="2D2D2D"/>
          <w:spacing w:val="2"/>
          <w:sz w:val="24"/>
          <w:szCs w:val="24"/>
          <w:shd w:val="clear" w:color="auto" w:fill="FFFFFF"/>
          <w:lang w:val="vi-VN"/>
        </w:rPr>
        <w:t>,</w:t>
      </w:r>
      <w:r w:rsidR="00653778" w:rsidRPr="0063591E">
        <w:rPr>
          <w:rFonts w:ascii="Times New Roman" w:eastAsia="Times New Roman" w:hAnsi="Times New Roman"/>
          <w:sz w:val="24"/>
          <w:szCs w:val="24"/>
        </w:rPr>
        <w:t xml:space="preserve"> </w:t>
      </w:r>
      <w:r w:rsidR="00653778" w:rsidRPr="0063591E">
        <w:rPr>
          <w:rFonts w:ascii="Times New Roman" w:eastAsia="Times New Roman" w:hAnsi="Times New Roman"/>
          <w:color w:val="2D2D2D"/>
          <w:spacing w:val="2"/>
          <w:sz w:val="24"/>
          <w:szCs w:val="24"/>
          <w:shd w:val="clear" w:color="auto" w:fill="FFFFFF"/>
          <w:lang w:val="vi-VN"/>
        </w:rPr>
        <w:t>F.A. Finger Institut für Baustoffkunde, 2006.</w:t>
      </w:r>
    </w:p>
    <w:p w14:paraId="32225471" w14:textId="5A068637" w:rsidR="00653778" w:rsidRDefault="00AE2609" w:rsidP="00653778">
      <w:pPr>
        <w:shd w:val="clear" w:color="auto" w:fill="FFFFFF"/>
        <w:spacing w:line="360" w:lineRule="auto"/>
        <w:ind w:left="284" w:hanging="284"/>
        <w:jc w:val="both"/>
        <w:rPr>
          <w:rFonts w:ascii="Times New Roman" w:eastAsia="Times New Roman" w:hAnsi="Times New Roman"/>
          <w:color w:val="2D2D2D"/>
          <w:spacing w:val="2"/>
          <w:sz w:val="24"/>
          <w:szCs w:val="24"/>
          <w:shd w:val="clear" w:color="auto" w:fill="FFFFFF"/>
          <w:lang w:val="vi-VN"/>
        </w:rPr>
      </w:pPr>
      <w:r>
        <w:rPr>
          <w:rFonts w:ascii="Times New Roman" w:eastAsia="Times New Roman" w:hAnsi="Times New Roman"/>
          <w:color w:val="2D2D2D"/>
          <w:spacing w:val="2"/>
          <w:sz w:val="24"/>
          <w:szCs w:val="24"/>
          <w:shd w:val="clear" w:color="auto" w:fill="FFFFFF"/>
        </w:rPr>
        <w:t>2</w:t>
      </w:r>
      <w:r w:rsidR="00653778" w:rsidRPr="0063591E">
        <w:rPr>
          <w:rFonts w:ascii="Times New Roman" w:eastAsia="Times New Roman" w:hAnsi="Times New Roman"/>
          <w:color w:val="2D2D2D"/>
          <w:spacing w:val="2"/>
          <w:sz w:val="24"/>
          <w:szCs w:val="24"/>
          <w:shd w:val="clear" w:color="auto" w:fill="FFFFFF"/>
          <w:lang w:val="vi-VN"/>
        </w:rPr>
        <w:t xml:space="preserve">. </w:t>
      </w:r>
      <w:r w:rsidR="00653778" w:rsidRPr="0063591E">
        <w:rPr>
          <w:rFonts w:ascii="Times New Roman" w:eastAsia="Times New Roman" w:hAnsi="Times New Roman"/>
          <w:color w:val="333333"/>
          <w:sz w:val="24"/>
          <w:szCs w:val="24"/>
        </w:rPr>
        <w:t>Kighelman, J.</w:t>
      </w:r>
      <w:r w:rsidR="00653778" w:rsidRPr="0063591E">
        <w:rPr>
          <w:rFonts w:ascii="Times New Roman" w:eastAsia="Times New Roman" w:hAnsi="Times New Roman"/>
          <w:color w:val="333333"/>
          <w:sz w:val="24"/>
          <w:szCs w:val="24"/>
          <w:lang w:val="vi-VN"/>
        </w:rPr>
        <w:t>,</w:t>
      </w:r>
      <w:r w:rsidR="00653778" w:rsidRPr="0063591E">
        <w:rPr>
          <w:rFonts w:ascii="Times New Roman" w:eastAsia="Times New Roman" w:hAnsi="Times New Roman"/>
          <w:color w:val="333333"/>
          <w:sz w:val="24"/>
          <w:szCs w:val="24"/>
        </w:rPr>
        <w:t xml:space="preserve"> Scrivener, K.</w:t>
      </w:r>
      <w:r w:rsidR="00653778" w:rsidRPr="0063591E">
        <w:rPr>
          <w:rFonts w:ascii="Times New Roman" w:eastAsia="Times New Roman" w:hAnsi="Times New Roman"/>
          <w:color w:val="333333"/>
          <w:sz w:val="24"/>
          <w:szCs w:val="24"/>
          <w:lang w:val="vi-VN"/>
        </w:rPr>
        <w:t>,</w:t>
      </w:r>
      <w:r w:rsidR="00653778" w:rsidRPr="0063591E">
        <w:rPr>
          <w:rFonts w:ascii="Times New Roman" w:eastAsia="Times New Roman" w:hAnsi="Times New Roman"/>
          <w:color w:val="333333"/>
          <w:sz w:val="24"/>
          <w:szCs w:val="24"/>
        </w:rPr>
        <w:t xml:space="preserve"> Zurbriggen, R.</w:t>
      </w:r>
      <w:r w:rsidR="00653778" w:rsidRPr="0063591E">
        <w:rPr>
          <w:rFonts w:ascii="Times New Roman" w:eastAsia="Times New Roman" w:hAnsi="Times New Roman"/>
          <w:color w:val="333333"/>
          <w:sz w:val="24"/>
          <w:szCs w:val="24"/>
          <w:lang w:val="vi-VN"/>
        </w:rPr>
        <w:t>,</w:t>
      </w:r>
      <w:r w:rsidR="00653778" w:rsidRPr="0063591E">
        <w:rPr>
          <w:rFonts w:ascii="Times New Roman" w:eastAsia="Times New Roman" w:hAnsi="Times New Roman"/>
          <w:color w:val="333333"/>
          <w:sz w:val="24"/>
          <w:szCs w:val="24"/>
        </w:rPr>
        <w:t xml:space="preserve"> </w:t>
      </w:r>
      <w:r w:rsidR="00653778" w:rsidRPr="0063591E">
        <w:rPr>
          <w:rFonts w:ascii="Times New Roman" w:eastAsia="Times New Roman" w:hAnsi="Times New Roman"/>
          <w:i/>
          <w:iCs/>
          <w:color w:val="333333"/>
          <w:sz w:val="24"/>
          <w:szCs w:val="24"/>
        </w:rPr>
        <w:t>Effect of the mixed-binder system on the hydration of self-leveling compouds</w:t>
      </w:r>
      <w:r w:rsidR="00653778" w:rsidRPr="0063591E">
        <w:rPr>
          <w:rFonts w:ascii="Times New Roman" w:eastAsia="Times New Roman" w:hAnsi="Times New Roman"/>
          <w:i/>
          <w:iCs/>
          <w:color w:val="333333"/>
          <w:sz w:val="24"/>
          <w:szCs w:val="24"/>
          <w:lang w:val="vi-VN"/>
        </w:rPr>
        <w:t>,</w:t>
      </w:r>
      <w:r w:rsidR="00653778" w:rsidRPr="0063591E">
        <w:rPr>
          <w:rFonts w:ascii="Times New Roman" w:eastAsia="Times New Roman" w:hAnsi="Times New Roman"/>
          <w:color w:val="333333"/>
          <w:sz w:val="24"/>
          <w:szCs w:val="24"/>
        </w:rPr>
        <w:t xml:space="preserve"> </w:t>
      </w:r>
      <w:r w:rsidR="00653778" w:rsidRPr="0063591E">
        <w:rPr>
          <w:rFonts w:ascii="Times New Roman" w:eastAsia="Times New Roman" w:hAnsi="Times New Roman"/>
          <w:color w:val="2D2D2D"/>
          <w:spacing w:val="2"/>
          <w:sz w:val="24"/>
          <w:szCs w:val="24"/>
          <w:shd w:val="clear" w:color="auto" w:fill="FFFFFF"/>
          <w:lang w:val="vi-VN"/>
        </w:rPr>
        <w:t xml:space="preserve">in: </w:t>
      </w:r>
      <w:r w:rsidR="00653778" w:rsidRPr="0063591E">
        <w:rPr>
          <w:rFonts w:ascii="Times New Roman" w:eastAsia="Times New Roman" w:hAnsi="Times New Roman"/>
          <w:i/>
          <w:iCs/>
          <w:color w:val="2D2D2D"/>
          <w:spacing w:val="2"/>
          <w:sz w:val="24"/>
          <w:szCs w:val="24"/>
          <w:shd w:val="clear" w:color="auto" w:fill="FFFFFF"/>
        </w:rPr>
        <w:t>Proceedings 16th Ibausil, International Conference on Building Materials, Weimar, 20-22 September 2006</w:t>
      </w:r>
      <w:r w:rsidR="00653778" w:rsidRPr="0063591E">
        <w:rPr>
          <w:rFonts w:ascii="Times New Roman" w:eastAsia="Times New Roman" w:hAnsi="Times New Roman"/>
          <w:i/>
          <w:iCs/>
          <w:color w:val="2D2D2D"/>
          <w:spacing w:val="2"/>
          <w:sz w:val="24"/>
          <w:szCs w:val="24"/>
          <w:shd w:val="clear" w:color="auto" w:fill="FFFFFF"/>
          <w:lang w:val="vi-VN"/>
        </w:rPr>
        <w:t>,</w:t>
      </w:r>
      <w:r w:rsidR="00653778" w:rsidRPr="0063591E">
        <w:rPr>
          <w:rFonts w:ascii="Times New Roman" w:eastAsia="Times New Roman" w:hAnsi="Times New Roman"/>
          <w:sz w:val="24"/>
          <w:szCs w:val="24"/>
        </w:rPr>
        <w:t xml:space="preserve"> </w:t>
      </w:r>
      <w:r w:rsidR="00653778" w:rsidRPr="0063591E">
        <w:rPr>
          <w:rFonts w:ascii="Times New Roman" w:eastAsia="Times New Roman" w:hAnsi="Times New Roman"/>
          <w:color w:val="2D2D2D"/>
          <w:spacing w:val="2"/>
          <w:sz w:val="24"/>
          <w:szCs w:val="24"/>
          <w:shd w:val="clear" w:color="auto" w:fill="FFFFFF"/>
          <w:lang w:val="vi-VN"/>
        </w:rPr>
        <w:t>F.A. Finger Institut für Baustoffkunde, 2006.</w:t>
      </w:r>
    </w:p>
    <w:p w14:paraId="1CB99971" w14:textId="77777777" w:rsidR="00AE2609" w:rsidRPr="0063591E" w:rsidRDefault="00AE2609" w:rsidP="00AE2609">
      <w:pPr>
        <w:shd w:val="clear" w:color="auto" w:fill="FFFFFF"/>
        <w:spacing w:line="360" w:lineRule="auto"/>
        <w:ind w:left="284" w:hanging="284"/>
        <w:jc w:val="both"/>
        <w:rPr>
          <w:rFonts w:ascii="Times New Roman" w:eastAsia="Times New Roman" w:hAnsi="Times New Roman"/>
          <w:sz w:val="24"/>
          <w:szCs w:val="24"/>
          <w:lang w:val="vi-VN"/>
        </w:rPr>
      </w:pPr>
      <w:r w:rsidRPr="0063591E">
        <w:rPr>
          <w:rFonts w:ascii="Times New Roman" w:eastAsia="Times New Roman" w:hAnsi="Times New Roman"/>
          <w:color w:val="2D2D2D"/>
          <w:spacing w:val="2"/>
          <w:sz w:val="24"/>
          <w:szCs w:val="24"/>
          <w:shd w:val="clear" w:color="auto" w:fill="FFFFFF"/>
          <w:lang w:val="vi-VN"/>
        </w:rPr>
        <w:t xml:space="preserve">3. </w:t>
      </w:r>
      <w:r w:rsidRPr="0063591E">
        <w:rPr>
          <w:rFonts w:ascii="Times New Roman" w:eastAsia="Times New Roman" w:hAnsi="Times New Roman"/>
          <w:color w:val="333333"/>
          <w:sz w:val="24"/>
          <w:szCs w:val="24"/>
          <w:lang w:val="vi-VN"/>
        </w:rPr>
        <w:t>A</w:t>
      </w:r>
      <w:r w:rsidRPr="0063591E">
        <w:rPr>
          <w:rFonts w:ascii="Times New Roman" w:eastAsia="Times New Roman" w:hAnsi="Times New Roman"/>
          <w:color w:val="333333"/>
          <w:sz w:val="24"/>
          <w:szCs w:val="24"/>
        </w:rPr>
        <w:t xml:space="preserve">nders </w:t>
      </w:r>
      <w:r w:rsidRPr="0063591E">
        <w:rPr>
          <w:rFonts w:ascii="Times New Roman" w:eastAsia="Times New Roman" w:hAnsi="Times New Roman"/>
          <w:color w:val="333333"/>
          <w:sz w:val="24"/>
          <w:szCs w:val="24"/>
          <w:lang w:val="vi-VN"/>
        </w:rPr>
        <w:t>A</w:t>
      </w:r>
      <w:r w:rsidRPr="0063591E">
        <w:rPr>
          <w:rFonts w:ascii="Times New Roman" w:eastAsia="Times New Roman" w:hAnsi="Times New Roman"/>
          <w:color w:val="333333"/>
          <w:sz w:val="24"/>
          <w:szCs w:val="24"/>
        </w:rPr>
        <w:t>nderberg</w:t>
      </w:r>
      <w:r w:rsidRPr="0063591E">
        <w:rPr>
          <w:rFonts w:ascii="Times New Roman" w:eastAsia="Times New Roman" w:hAnsi="Times New Roman"/>
          <w:color w:val="333333"/>
          <w:sz w:val="24"/>
          <w:szCs w:val="24"/>
          <w:lang w:val="vi-VN"/>
        </w:rPr>
        <w:t xml:space="preserve">, </w:t>
      </w:r>
      <w:r w:rsidRPr="0063591E">
        <w:rPr>
          <w:rFonts w:ascii="Times New Roman" w:eastAsia="Times New Roman" w:hAnsi="Times New Roman"/>
          <w:i/>
          <w:iCs/>
          <w:color w:val="333333"/>
          <w:sz w:val="24"/>
          <w:szCs w:val="24"/>
          <w:lang w:val="vi-VN"/>
        </w:rPr>
        <w:t>S</w:t>
      </w:r>
      <w:r w:rsidRPr="0063591E">
        <w:rPr>
          <w:rFonts w:ascii="Times New Roman" w:eastAsia="Times New Roman" w:hAnsi="Times New Roman"/>
          <w:i/>
          <w:iCs/>
          <w:color w:val="333333"/>
          <w:sz w:val="24"/>
          <w:szCs w:val="24"/>
        </w:rPr>
        <w:t>tudies of moisture and</w:t>
      </w:r>
      <w:r w:rsidRPr="0063591E">
        <w:rPr>
          <w:rFonts w:ascii="Times New Roman" w:eastAsia="Times New Roman" w:hAnsi="Times New Roman"/>
          <w:i/>
          <w:iCs/>
          <w:color w:val="333333"/>
          <w:sz w:val="24"/>
          <w:szCs w:val="24"/>
          <w:lang w:val="vi-VN"/>
        </w:rPr>
        <w:t xml:space="preserve"> </w:t>
      </w:r>
      <w:r w:rsidRPr="0063591E">
        <w:rPr>
          <w:rFonts w:ascii="Times New Roman" w:eastAsia="Times New Roman" w:hAnsi="Times New Roman"/>
          <w:i/>
          <w:iCs/>
          <w:color w:val="333333"/>
          <w:sz w:val="24"/>
          <w:szCs w:val="24"/>
        </w:rPr>
        <w:t>alkalinity in self-levelling</w:t>
      </w:r>
      <w:r w:rsidRPr="0063591E">
        <w:rPr>
          <w:rFonts w:ascii="Times New Roman" w:eastAsia="Times New Roman" w:hAnsi="Times New Roman"/>
          <w:i/>
          <w:iCs/>
          <w:color w:val="333333"/>
          <w:sz w:val="24"/>
          <w:szCs w:val="24"/>
          <w:lang w:val="vi-VN"/>
        </w:rPr>
        <w:t xml:space="preserve"> </w:t>
      </w:r>
      <w:r w:rsidRPr="0063591E">
        <w:rPr>
          <w:rFonts w:ascii="Times New Roman" w:eastAsia="Times New Roman" w:hAnsi="Times New Roman"/>
          <w:i/>
          <w:iCs/>
          <w:color w:val="333333"/>
          <w:sz w:val="24"/>
          <w:szCs w:val="24"/>
        </w:rPr>
        <w:t>flooring compounds</w:t>
      </w:r>
      <w:r w:rsidRPr="0063591E">
        <w:rPr>
          <w:rFonts w:ascii="Times New Roman" w:eastAsia="Times New Roman" w:hAnsi="Times New Roman"/>
          <w:color w:val="333333"/>
          <w:sz w:val="24"/>
          <w:szCs w:val="24"/>
          <w:lang w:val="vi-VN"/>
        </w:rPr>
        <w:t xml:space="preserve">, Thesis </w:t>
      </w:r>
      <w:r w:rsidRPr="0063591E">
        <w:rPr>
          <w:rFonts w:ascii="Times New Roman" w:eastAsia="Times New Roman" w:hAnsi="Times New Roman"/>
          <w:sz w:val="24"/>
          <w:szCs w:val="24"/>
          <w:lang w:val="vi-VN"/>
        </w:rPr>
        <w:t>L</w:t>
      </w:r>
      <w:r w:rsidRPr="0063591E">
        <w:rPr>
          <w:rFonts w:ascii="Times New Roman" w:eastAsia="Times New Roman" w:hAnsi="Times New Roman"/>
          <w:sz w:val="24"/>
          <w:szCs w:val="24"/>
        </w:rPr>
        <w:t xml:space="preserve">und </w:t>
      </w:r>
      <w:r w:rsidRPr="0063591E">
        <w:rPr>
          <w:rFonts w:ascii="Times New Roman" w:eastAsia="Times New Roman" w:hAnsi="Times New Roman"/>
          <w:sz w:val="24"/>
          <w:szCs w:val="24"/>
          <w:lang w:val="vi-VN"/>
        </w:rPr>
        <w:t>I</w:t>
      </w:r>
      <w:r w:rsidRPr="0063591E">
        <w:rPr>
          <w:rFonts w:ascii="Times New Roman" w:eastAsia="Times New Roman" w:hAnsi="Times New Roman"/>
          <w:sz w:val="24"/>
          <w:szCs w:val="24"/>
        </w:rPr>
        <w:t xml:space="preserve">nstitute of </w:t>
      </w:r>
      <w:r w:rsidRPr="0063591E">
        <w:rPr>
          <w:rFonts w:ascii="Times New Roman" w:eastAsia="Times New Roman" w:hAnsi="Times New Roman"/>
          <w:sz w:val="24"/>
          <w:szCs w:val="24"/>
          <w:lang w:val="vi-VN"/>
        </w:rPr>
        <w:t>T</w:t>
      </w:r>
      <w:r w:rsidRPr="0063591E">
        <w:rPr>
          <w:rFonts w:ascii="Times New Roman" w:eastAsia="Times New Roman" w:hAnsi="Times New Roman"/>
          <w:sz w:val="24"/>
          <w:szCs w:val="24"/>
        </w:rPr>
        <w:t xml:space="preserve">echnology, </w:t>
      </w:r>
      <w:r w:rsidRPr="0063591E">
        <w:rPr>
          <w:rFonts w:ascii="Times New Roman" w:eastAsia="Times New Roman" w:hAnsi="Times New Roman"/>
          <w:sz w:val="24"/>
          <w:szCs w:val="24"/>
          <w:lang w:val="vi-VN"/>
        </w:rPr>
        <w:t>L</w:t>
      </w:r>
      <w:r w:rsidRPr="0063591E">
        <w:rPr>
          <w:rFonts w:ascii="Times New Roman" w:eastAsia="Times New Roman" w:hAnsi="Times New Roman"/>
          <w:sz w:val="24"/>
          <w:szCs w:val="24"/>
        </w:rPr>
        <w:t xml:space="preserve">und </w:t>
      </w:r>
      <w:r w:rsidRPr="0063591E">
        <w:rPr>
          <w:rFonts w:ascii="Times New Roman" w:eastAsia="Times New Roman" w:hAnsi="Times New Roman"/>
          <w:sz w:val="24"/>
          <w:szCs w:val="24"/>
          <w:lang w:val="vi-VN"/>
        </w:rPr>
        <w:t>U</w:t>
      </w:r>
      <w:r w:rsidRPr="0063591E">
        <w:rPr>
          <w:rFonts w:ascii="Times New Roman" w:eastAsia="Times New Roman" w:hAnsi="Times New Roman"/>
          <w:sz w:val="24"/>
          <w:szCs w:val="24"/>
        </w:rPr>
        <w:t>niversity, 2007</w:t>
      </w:r>
      <w:r w:rsidRPr="0063591E">
        <w:rPr>
          <w:rFonts w:ascii="Times New Roman" w:eastAsia="Times New Roman" w:hAnsi="Times New Roman"/>
          <w:sz w:val="24"/>
          <w:szCs w:val="24"/>
          <w:lang w:val="vi-VN"/>
        </w:rPr>
        <w:t>.</w:t>
      </w:r>
    </w:p>
    <w:p w14:paraId="181D2B02" w14:textId="0D6F596A" w:rsidR="00AE2609" w:rsidRPr="0063591E" w:rsidRDefault="00AE2609" w:rsidP="00AE2609">
      <w:pPr>
        <w:spacing w:line="360" w:lineRule="auto"/>
        <w:ind w:left="284" w:hanging="284"/>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rPr>
        <w:t>4</w:t>
      </w:r>
      <w:r w:rsidRPr="0063591E">
        <w:rPr>
          <w:rFonts w:ascii="Times New Roman" w:eastAsia="Times New Roman" w:hAnsi="Times New Roman"/>
          <w:color w:val="000000"/>
          <w:sz w:val="24"/>
          <w:szCs w:val="24"/>
          <w:lang w:val="vi-VN"/>
        </w:rPr>
        <w:t xml:space="preserve">. </w:t>
      </w:r>
      <w:r w:rsidRPr="0063591E">
        <w:rPr>
          <w:rFonts w:ascii="Times New Roman" w:eastAsia="Times New Roman" w:hAnsi="Times New Roman"/>
          <w:color w:val="000000"/>
          <w:sz w:val="24"/>
          <w:szCs w:val="24"/>
          <w:shd w:val="clear" w:color="auto" w:fill="FFFFFF"/>
        </w:rPr>
        <w:t>H. Lutz</w:t>
      </w:r>
      <w:r w:rsidRPr="0063591E">
        <w:rPr>
          <w:rFonts w:ascii="Times New Roman" w:eastAsia="Times New Roman" w:hAnsi="Times New Roman"/>
          <w:color w:val="000000"/>
          <w:sz w:val="24"/>
          <w:szCs w:val="24"/>
          <w:lang w:val="vi-VN"/>
        </w:rPr>
        <w:t xml:space="preserve">, </w:t>
      </w:r>
      <w:r w:rsidRPr="0063591E">
        <w:rPr>
          <w:rFonts w:ascii="Times New Roman" w:eastAsia="Times New Roman" w:hAnsi="Times New Roman"/>
          <w:color w:val="000000"/>
          <w:sz w:val="24"/>
          <w:szCs w:val="24"/>
          <w:shd w:val="clear" w:color="auto" w:fill="FFFFFF"/>
        </w:rPr>
        <w:t>R. Bayer</w:t>
      </w:r>
      <w:r w:rsidRPr="0063591E">
        <w:rPr>
          <w:rFonts w:ascii="Times New Roman" w:eastAsia="Times New Roman" w:hAnsi="Times New Roman"/>
          <w:color w:val="000000"/>
          <w:sz w:val="24"/>
          <w:szCs w:val="24"/>
          <w:lang w:val="vi-VN"/>
        </w:rPr>
        <w:t xml:space="preserve">, </w:t>
      </w:r>
      <w:r w:rsidRPr="0063591E">
        <w:rPr>
          <w:rFonts w:ascii="Times New Roman" w:eastAsia="Times New Roman" w:hAnsi="Times New Roman"/>
          <w:i/>
          <w:iCs/>
          <w:color w:val="000000"/>
          <w:sz w:val="24"/>
          <w:szCs w:val="24"/>
        </w:rPr>
        <w:t>Ullmann's Encyclopedia of Industrial Chemistry</w:t>
      </w:r>
      <w:r w:rsidRPr="0063591E">
        <w:rPr>
          <w:rFonts w:ascii="Times New Roman" w:eastAsia="Times New Roman" w:hAnsi="Times New Roman"/>
          <w:color w:val="000000"/>
          <w:sz w:val="24"/>
          <w:szCs w:val="24"/>
          <w:lang w:val="vi-VN"/>
        </w:rPr>
        <w:t>, Wiley-VCH Verlag GmbH &amp; Co. KGaA, Weinheim, 2012.</w:t>
      </w:r>
    </w:p>
    <w:p w14:paraId="53F9442F" w14:textId="77777777" w:rsidR="00AE2609" w:rsidRDefault="00AE2609" w:rsidP="00653778">
      <w:pPr>
        <w:shd w:val="clear" w:color="auto" w:fill="FFFFFF"/>
        <w:spacing w:line="360" w:lineRule="auto"/>
        <w:ind w:left="284" w:hanging="284"/>
        <w:jc w:val="both"/>
        <w:rPr>
          <w:rFonts w:ascii="Times New Roman" w:eastAsia="Times New Roman" w:hAnsi="Times New Roman"/>
          <w:color w:val="2D2D2D"/>
          <w:spacing w:val="2"/>
          <w:sz w:val="24"/>
          <w:szCs w:val="24"/>
          <w:shd w:val="clear" w:color="auto" w:fill="FFFFFF"/>
          <w:lang w:val="vi-VN"/>
        </w:rPr>
      </w:pPr>
    </w:p>
    <w:p w14:paraId="44B71385" w14:textId="77777777" w:rsidR="00953876" w:rsidRPr="00653778" w:rsidRDefault="00953876">
      <w:pPr>
        <w:rPr>
          <w:lang w:val="vi-VN"/>
        </w:rPr>
      </w:pPr>
    </w:p>
    <w:sectPr w:rsidR="00953876" w:rsidRPr="00653778" w:rsidSect="002D1DCC">
      <w:pgSz w:w="11906" w:h="16838"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18C25" w14:textId="77777777" w:rsidR="00774A7E" w:rsidRDefault="00774A7E" w:rsidP="00653778">
      <w:pPr>
        <w:spacing w:line="240" w:lineRule="auto"/>
      </w:pPr>
      <w:r>
        <w:separator/>
      </w:r>
    </w:p>
  </w:endnote>
  <w:endnote w:type="continuationSeparator" w:id="0">
    <w:p w14:paraId="36CA4436" w14:textId="77777777" w:rsidR="00774A7E" w:rsidRDefault="00774A7E" w:rsidP="00653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5329" w14:textId="77777777" w:rsidR="00774A7E" w:rsidRDefault="00774A7E" w:rsidP="00653778">
      <w:pPr>
        <w:spacing w:line="240" w:lineRule="auto"/>
      </w:pPr>
      <w:r>
        <w:separator/>
      </w:r>
    </w:p>
  </w:footnote>
  <w:footnote w:type="continuationSeparator" w:id="0">
    <w:p w14:paraId="788ACB29" w14:textId="77777777" w:rsidR="00774A7E" w:rsidRDefault="00774A7E" w:rsidP="006537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BC"/>
    <w:rsid w:val="000B2AA8"/>
    <w:rsid w:val="0018769D"/>
    <w:rsid w:val="001A1328"/>
    <w:rsid w:val="001D1B97"/>
    <w:rsid w:val="00206D00"/>
    <w:rsid w:val="00285E1A"/>
    <w:rsid w:val="002D1CCD"/>
    <w:rsid w:val="002D1DCC"/>
    <w:rsid w:val="0037479D"/>
    <w:rsid w:val="003A0453"/>
    <w:rsid w:val="00430A28"/>
    <w:rsid w:val="00453BF5"/>
    <w:rsid w:val="00503BA7"/>
    <w:rsid w:val="00516D4B"/>
    <w:rsid w:val="00580356"/>
    <w:rsid w:val="005D115A"/>
    <w:rsid w:val="006442C8"/>
    <w:rsid w:val="00653778"/>
    <w:rsid w:val="00665A4A"/>
    <w:rsid w:val="006735AB"/>
    <w:rsid w:val="006816F6"/>
    <w:rsid w:val="00774A7E"/>
    <w:rsid w:val="00953876"/>
    <w:rsid w:val="009D59EB"/>
    <w:rsid w:val="009E3181"/>
    <w:rsid w:val="009F7F6F"/>
    <w:rsid w:val="00A76ABA"/>
    <w:rsid w:val="00AC2121"/>
    <w:rsid w:val="00AE2609"/>
    <w:rsid w:val="00BA5F00"/>
    <w:rsid w:val="00C0526C"/>
    <w:rsid w:val="00C11AFD"/>
    <w:rsid w:val="00CB2252"/>
    <w:rsid w:val="00D852DA"/>
    <w:rsid w:val="00DB5A76"/>
    <w:rsid w:val="00E4007F"/>
    <w:rsid w:val="00EB0687"/>
    <w:rsid w:val="00EC22BC"/>
    <w:rsid w:val="00EE0FE0"/>
    <w:rsid w:val="00F97457"/>
    <w:rsid w:val="00FD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6123"/>
  <w15:chartTrackingRefBased/>
  <w15:docId w15:val="{C99E4D41-9400-49AB-9139-82B81BF6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778"/>
    <w:pPr>
      <w:tabs>
        <w:tab w:val="center" w:pos="4680"/>
        <w:tab w:val="right" w:pos="9360"/>
      </w:tabs>
      <w:spacing w:line="240" w:lineRule="auto"/>
    </w:pPr>
  </w:style>
  <w:style w:type="character" w:customStyle="1" w:styleId="HeaderChar">
    <w:name w:val="Header Char"/>
    <w:basedOn w:val="DefaultParagraphFont"/>
    <w:link w:val="Header"/>
    <w:uiPriority w:val="99"/>
    <w:rsid w:val="00653778"/>
  </w:style>
  <w:style w:type="paragraph" w:styleId="Footer">
    <w:name w:val="footer"/>
    <w:basedOn w:val="Normal"/>
    <w:link w:val="FooterChar"/>
    <w:uiPriority w:val="99"/>
    <w:unhideWhenUsed/>
    <w:rsid w:val="00653778"/>
    <w:pPr>
      <w:tabs>
        <w:tab w:val="center" w:pos="4680"/>
        <w:tab w:val="right" w:pos="9360"/>
      </w:tabs>
      <w:spacing w:line="240" w:lineRule="auto"/>
    </w:pPr>
  </w:style>
  <w:style w:type="character" w:customStyle="1" w:styleId="FooterChar">
    <w:name w:val="Footer Char"/>
    <w:basedOn w:val="DefaultParagraphFont"/>
    <w:link w:val="Footer"/>
    <w:uiPriority w:val="99"/>
    <w:rsid w:val="00653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Luong Duc</dc:creator>
  <cp:keywords/>
  <dc:description/>
  <cp:lastModifiedBy>Tan Tran Van</cp:lastModifiedBy>
  <cp:revision>3</cp:revision>
  <dcterms:created xsi:type="dcterms:W3CDTF">2023-09-20T13:47:00Z</dcterms:created>
  <dcterms:modified xsi:type="dcterms:W3CDTF">2023-09-20T13:56:00Z</dcterms:modified>
</cp:coreProperties>
</file>